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CL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300626</w:t>
      </w:r>
      <w:r>
        <w:rPr>
          <w:rFonts w:hint="eastAsia" w:ascii="仿宋_GB2312" w:hAnsi="宋体" w:eastAsia="仿宋_GB2312" w:cs="仿宋"/>
          <w:b/>
          <w:bCs w:val="0"/>
          <w:kern w:val="1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湖南通泰工程有限公司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（投标包件号：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按每个包件10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标准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  <w:t>城龙高速公路第二合同段段项目部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szCs w:val="24"/>
                      <w:lang w:eastAsia="zh-CN"/>
                    </w:rPr>
                    <w:t>碎石、机制砂材料招标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u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CL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300626</w:t>
                  </w:r>
                  <w:r>
                    <w:rPr>
                      <w:rFonts w:hint="eastAsia" w:ascii="仿宋_GB2312" w:hAnsi="宋体" w:eastAsia="仿宋_GB2312" w:cs="仿宋"/>
                      <w:b/>
                      <w:bCs w:val="0"/>
                      <w:kern w:val="1"/>
                      <w:sz w:val="24"/>
                      <w:u w:val="singl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YzI4MTI3ZTJkMGZiMWExZWRkMTg2MDJiMTU0NmEifQ=="/>
  </w:docVars>
  <w:rsids>
    <w:rsidRoot w:val="7D735000"/>
    <w:rsid w:val="004824E9"/>
    <w:rsid w:val="073F76B4"/>
    <w:rsid w:val="0B7E36F3"/>
    <w:rsid w:val="0B9D2936"/>
    <w:rsid w:val="0C5222F4"/>
    <w:rsid w:val="25D017F3"/>
    <w:rsid w:val="27273B90"/>
    <w:rsid w:val="2CBC7B97"/>
    <w:rsid w:val="3C7F44A5"/>
    <w:rsid w:val="3DEE61C1"/>
    <w:rsid w:val="42FA5161"/>
    <w:rsid w:val="49AE0E7E"/>
    <w:rsid w:val="58805D2E"/>
    <w:rsid w:val="606464CA"/>
    <w:rsid w:val="61952D71"/>
    <w:rsid w:val="6E34779D"/>
    <w:rsid w:val="6F653491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892</Words>
  <Characters>930</Characters>
  <Lines>0</Lines>
  <Paragraphs>0</Paragraphs>
  <TotalTime>2</TotalTime>
  <ScaleCrop>false</ScaleCrop>
  <LinksUpToDate>false</LinksUpToDate>
  <CharactersWithSpaces>1115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雪恒</cp:lastModifiedBy>
  <dcterms:modified xsi:type="dcterms:W3CDTF">2023-06-25T03:28:16Z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6CE9B8573EFC46148574647FE5642026_13</vt:lpwstr>
  </property>
</Properties>
</file>